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0D10" w:rsidRDefault="00A60D10">
      <w:pPr>
        <w:autoSpaceDE w:val="0"/>
        <w:autoSpaceDN w:val="0"/>
        <w:adjustRightInd w:val="0"/>
        <w:spacing w:after="0" w:line="240" w:lineRule="auto"/>
        <w:jc w:val="center"/>
      </w:pPr>
    </w:p>
    <w:p w:rsidR="00A60D10" w:rsidRPr="00A01873" w:rsidRDefault="00A60D10">
      <w:pPr>
        <w:pStyle w:val="ConsPlusTitle"/>
        <w:widowControl/>
        <w:jc w:val="center"/>
        <w:outlineLvl w:val="0"/>
      </w:pPr>
      <w:r w:rsidRPr="00A01873">
        <w:t>ПОЯСНИТЕЛЬНАЯ ЗАПИСКА</w:t>
      </w:r>
    </w:p>
    <w:p w:rsidR="007F4E22" w:rsidRPr="007F4E22" w:rsidRDefault="007F4E22">
      <w:pPr>
        <w:pStyle w:val="ConsPlusTitle"/>
        <w:widowControl/>
        <w:jc w:val="center"/>
        <w:outlineLvl w:val="0"/>
        <w:rPr>
          <w:b w:val="0"/>
        </w:rPr>
      </w:pPr>
    </w:p>
    <w:p w:rsidR="00A60D10" w:rsidRPr="007F4E22" w:rsidRDefault="007F4E22" w:rsidP="007F4E22">
      <w:pPr>
        <w:pStyle w:val="ConsPlusTitle"/>
        <w:widowControl/>
        <w:jc w:val="center"/>
        <w:rPr>
          <w:b w:val="0"/>
        </w:rPr>
      </w:pPr>
      <w:r>
        <w:rPr>
          <w:b w:val="0"/>
        </w:rPr>
        <w:t xml:space="preserve">к проекту закона Приморского края </w:t>
      </w:r>
      <w:r w:rsidR="00FC7D00" w:rsidRPr="007F4E22">
        <w:rPr>
          <w:b w:val="0"/>
        </w:rPr>
        <w:t xml:space="preserve"> "О </w:t>
      </w:r>
      <w:r>
        <w:rPr>
          <w:b w:val="0"/>
        </w:rPr>
        <w:t xml:space="preserve">внесении изменений в Закон Приморского края </w:t>
      </w:r>
      <w:r w:rsidRPr="00FC7D00">
        <w:t>"</w:t>
      </w:r>
      <w:r w:rsidR="00FC7D00" w:rsidRPr="007F4E22">
        <w:rPr>
          <w:b w:val="0"/>
        </w:rPr>
        <w:t>О</w:t>
      </w:r>
      <w:r>
        <w:rPr>
          <w:b w:val="0"/>
        </w:rPr>
        <w:t>б административных правонарушениях                                       в Приморском крае</w:t>
      </w:r>
      <w:r w:rsidRPr="00FC7D00">
        <w:t>"</w:t>
      </w:r>
    </w:p>
    <w:p w:rsidR="00FC7D00" w:rsidRDefault="00FC7D00" w:rsidP="00FC7D00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FC7D00" w:rsidRDefault="00FB3835" w:rsidP="00FB3835">
      <w:pPr>
        <w:autoSpaceDE w:val="0"/>
        <w:autoSpaceDN w:val="0"/>
        <w:adjustRightInd w:val="0"/>
        <w:spacing w:after="0" w:line="240" w:lineRule="auto"/>
        <w:jc w:val="both"/>
      </w:pPr>
      <w:r>
        <w:t xml:space="preserve">        В</w:t>
      </w:r>
      <w:r w:rsidR="00FC7D00">
        <w:t xml:space="preserve"> настоящее время </w:t>
      </w:r>
      <w:r w:rsidR="00FC7D00" w:rsidRPr="00FC7D00">
        <w:t xml:space="preserve">увеличился рост пропаганды </w:t>
      </w:r>
      <w:r w:rsidR="002F1D99">
        <w:t>половых извращений, ко</w:t>
      </w:r>
      <w:r w:rsidR="00FC7D00">
        <w:t xml:space="preserve">торая разлагающе действует, прежде </w:t>
      </w:r>
      <w:r w:rsidR="00A01873">
        <w:t>всего,</w:t>
      </w:r>
      <w:r w:rsidR="00FC7D00">
        <w:t xml:space="preserve"> на несовершеннолетних, а также является </w:t>
      </w:r>
      <w:r w:rsidR="00FC7D00" w:rsidRPr="00FC7D00">
        <w:t>одним из социальных факторов, препятствующих росту рождаемости.</w:t>
      </w:r>
    </w:p>
    <w:p w:rsidR="006B1793" w:rsidRDefault="00FC7D00" w:rsidP="00FC7D00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FC7D00">
        <w:t>Проект закона Приморского края "О внесении изменений в Закон  Приморского края "Об административных правонарушениях в Приморском крае" (далее - законопроект) направлен на борьбу с пропагандой мужеложства, лесбиянства, бисексуализма, трансгендерности среди несовершеннолетних,</w:t>
      </w:r>
      <w:r w:rsidR="007F4E22">
        <w:t xml:space="preserve"> </w:t>
      </w:r>
      <w:r>
        <w:t xml:space="preserve">а </w:t>
      </w:r>
      <w:r w:rsidRPr="00FC7D00">
        <w:t>также</w:t>
      </w:r>
      <w:r>
        <w:t xml:space="preserve"> </w:t>
      </w:r>
      <w:r w:rsidRPr="00FC7D00">
        <w:t>пропагандой</w:t>
      </w:r>
      <w:r>
        <w:t xml:space="preserve"> </w:t>
      </w:r>
      <w:r w:rsidRPr="00FC7D00">
        <w:t>педофилии.</w:t>
      </w:r>
      <w:r w:rsidRPr="00FC7D00">
        <w:br/>
      </w:r>
      <w:r w:rsidR="002825E6">
        <w:t xml:space="preserve">       </w:t>
      </w:r>
      <w:r w:rsidRPr="00FC7D00">
        <w:t>Согласно пункту 2 статьи 5 Федерального закона от 24 июля 1998 года</w:t>
      </w:r>
      <w:r w:rsidR="002825E6">
        <w:t xml:space="preserve">                    </w:t>
      </w:r>
      <w:r w:rsidRPr="00FC7D00">
        <w:t xml:space="preserve"> N 124-ФЗ "Об основных гарантиях прав ребенка в Российской </w:t>
      </w:r>
      <w:r w:rsidR="006B1793">
        <w:t xml:space="preserve">                       </w:t>
      </w:r>
      <w:r w:rsidRPr="00FC7D00">
        <w:t xml:space="preserve">Федерации" к полномочиям органов государственной власти субъектов Российской Федерации на осуществление гарантий прав ребенка </w:t>
      </w:r>
      <w:r w:rsidR="00FB3835">
        <w:t xml:space="preserve">                              </w:t>
      </w:r>
      <w:r w:rsidRPr="00FC7D00">
        <w:t xml:space="preserve">в </w:t>
      </w:r>
      <w:r w:rsidR="006B1793">
        <w:t xml:space="preserve"> </w:t>
      </w:r>
      <w:r w:rsidRPr="00FC7D00">
        <w:t>Российской Федерации относится реализация государственной политики</w:t>
      </w:r>
      <w:r w:rsidR="006B1793">
        <w:t xml:space="preserve"> в интересах детей, одной из целей которой является защита детей от факторов, негативно влияющих </w:t>
      </w:r>
      <w:proofErr w:type="gramStart"/>
      <w:r w:rsidR="006B1793">
        <w:t>на</w:t>
      </w:r>
      <w:proofErr w:type="gramEnd"/>
      <w:r w:rsidR="006B1793">
        <w:t xml:space="preserve"> </w:t>
      </w:r>
      <w:proofErr w:type="gramStart"/>
      <w:r w:rsidR="006B1793">
        <w:t>их</w:t>
      </w:r>
      <w:proofErr w:type="gramEnd"/>
      <w:r w:rsidR="006B1793">
        <w:t xml:space="preserve"> физическое, интеллектуальное, психическое, духовное и нравственное развитие. </w:t>
      </w:r>
    </w:p>
    <w:p w:rsidR="00006248" w:rsidRDefault="00FC7D00" w:rsidP="00FC7D00">
      <w:pPr>
        <w:autoSpaceDE w:val="0"/>
        <w:autoSpaceDN w:val="0"/>
        <w:adjustRightInd w:val="0"/>
        <w:spacing w:after="0" w:line="240" w:lineRule="auto"/>
        <w:ind w:firstLine="540"/>
        <w:jc w:val="both"/>
      </w:pPr>
      <w:r w:rsidRPr="00FC7D00">
        <w:t xml:space="preserve">В соответствии </w:t>
      </w:r>
      <w:r w:rsidR="002825E6">
        <w:t xml:space="preserve">с </w:t>
      </w:r>
      <w:r w:rsidRPr="00FC7D00">
        <w:t>законопроектом</w:t>
      </w:r>
      <w:r w:rsidR="002825E6">
        <w:t xml:space="preserve"> </w:t>
      </w:r>
      <w:r w:rsidRPr="00FC7D00">
        <w:t>предлагается</w:t>
      </w:r>
      <w:r w:rsidR="002825E6">
        <w:t xml:space="preserve"> </w:t>
      </w:r>
      <w:r w:rsidRPr="00FC7D00">
        <w:t>ввести административную ответственность за публичные действия, направленные на пропаганду мужеложства, лесбиянства, бисексуализма, трансгендерности среди несовершеннолетних, а также за публичные действия, направленные на пропаганду педофилии, в виде административного штрафа для граждан</w:t>
      </w:r>
      <w:r w:rsidR="00FB3835">
        <w:t xml:space="preserve">                  </w:t>
      </w:r>
      <w:r w:rsidRPr="00FC7D00">
        <w:t xml:space="preserve"> в размере </w:t>
      </w:r>
      <w:r w:rsidR="002825E6">
        <w:t xml:space="preserve">пяти </w:t>
      </w:r>
      <w:r w:rsidRPr="00FC7D00">
        <w:t xml:space="preserve">тысяч  рублей; для должностных лиц </w:t>
      </w:r>
      <w:r w:rsidR="002825E6">
        <w:t>–</w:t>
      </w:r>
      <w:r w:rsidRPr="00FC7D00">
        <w:t xml:space="preserve"> </w:t>
      </w:r>
      <w:r w:rsidR="002825E6">
        <w:t xml:space="preserve">пятидесяти </w:t>
      </w:r>
      <w:r w:rsidRPr="00FC7D00">
        <w:t xml:space="preserve">тысяч рублей; для юридических лиц - от </w:t>
      </w:r>
      <w:r w:rsidR="002825E6">
        <w:t xml:space="preserve">пятисот </w:t>
      </w:r>
      <w:r w:rsidR="006B1793">
        <w:t xml:space="preserve">тысяч </w:t>
      </w:r>
      <w:r w:rsidR="002825E6">
        <w:t>до одного миллиона рублей</w:t>
      </w:r>
      <w:r w:rsidRPr="00FC7D00">
        <w:t>.</w:t>
      </w:r>
    </w:p>
    <w:p w:rsidR="00A01873" w:rsidRDefault="00A01873" w:rsidP="00006248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A01873" w:rsidRDefault="00A01873" w:rsidP="00006248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A01873" w:rsidRDefault="00A01873" w:rsidP="00006248">
      <w:pPr>
        <w:autoSpaceDE w:val="0"/>
        <w:autoSpaceDN w:val="0"/>
        <w:adjustRightInd w:val="0"/>
        <w:spacing w:after="0" w:line="240" w:lineRule="auto"/>
        <w:ind w:firstLine="540"/>
        <w:jc w:val="both"/>
      </w:pPr>
    </w:p>
    <w:p w:rsidR="007F4E22" w:rsidRDefault="006B1793" w:rsidP="00006248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 xml:space="preserve">Депутат </w:t>
      </w:r>
    </w:p>
    <w:p w:rsidR="00B14E44" w:rsidRDefault="006B1793" w:rsidP="006B1793">
      <w:pPr>
        <w:autoSpaceDE w:val="0"/>
        <w:autoSpaceDN w:val="0"/>
        <w:adjustRightInd w:val="0"/>
        <w:spacing w:after="0" w:line="240" w:lineRule="auto"/>
        <w:ind w:firstLine="540"/>
        <w:jc w:val="both"/>
      </w:pPr>
      <w:r>
        <w:t>Законодательного Собрания</w:t>
      </w:r>
      <w:r w:rsidR="007F4E22">
        <w:t xml:space="preserve">  </w:t>
      </w:r>
      <w:r>
        <w:t xml:space="preserve">                                       И.С. Чемерис</w:t>
      </w:r>
    </w:p>
    <w:sectPr w:rsidR="00B14E44" w:rsidSect="00CF081D">
      <w:pgSz w:w="11906" w:h="16838"/>
      <w:pgMar w:top="851" w:right="850" w:bottom="851" w:left="1701" w:header="709" w:footer="709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/>
  <w:rsids>
    <w:rsidRoot w:val="00A60D10"/>
    <w:rsid w:val="00006248"/>
    <w:rsid w:val="0014528E"/>
    <w:rsid w:val="001661DD"/>
    <w:rsid w:val="00225CD0"/>
    <w:rsid w:val="00240D09"/>
    <w:rsid w:val="00277F8F"/>
    <w:rsid w:val="002825E6"/>
    <w:rsid w:val="00284C19"/>
    <w:rsid w:val="002D2AD6"/>
    <w:rsid w:val="002E11D7"/>
    <w:rsid w:val="002F1D99"/>
    <w:rsid w:val="0030264C"/>
    <w:rsid w:val="003342D7"/>
    <w:rsid w:val="003B58ED"/>
    <w:rsid w:val="003E2C6A"/>
    <w:rsid w:val="0043328D"/>
    <w:rsid w:val="004B3BB4"/>
    <w:rsid w:val="004F0DA8"/>
    <w:rsid w:val="00502BD7"/>
    <w:rsid w:val="00516E80"/>
    <w:rsid w:val="0056103E"/>
    <w:rsid w:val="00590226"/>
    <w:rsid w:val="005A7F0E"/>
    <w:rsid w:val="005B101D"/>
    <w:rsid w:val="005C07ED"/>
    <w:rsid w:val="005F5BC5"/>
    <w:rsid w:val="00630304"/>
    <w:rsid w:val="0064220F"/>
    <w:rsid w:val="00697835"/>
    <w:rsid w:val="006A5264"/>
    <w:rsid w:val="006B1793"/>
    <w:rsid w:val="006C4058"/>
    <w:rsid w:val="006E4F6E"/>
    <w:rsid w:val="007167D0"/>
    <w:rsid w:val="00753CFA"/>
    <w:rsid w:val="00753DCC"/>
    <w:rsid w:val="007D2742"/>
    <w:rsid w:val="007E4B58"/>
    <w:rsid w:val="007F4E22"/>
    <w:rsid w:val="00806384"/>
    <w:rsid w:val="00833C61"/>
    <w:rsid w:val="008943EF"/>
    <w:rsid w:val="008F0348"/>
    <w:rsid w:val="00911E96"/>
    <w:rsid w:val="009407FE"/>
    <w:rsid w:val="00947CB4"/>
    <w:rsid w:val="00983B0E"/>
    <w:rsid w:val="0098548B"/>
    <w:rsid w:val="009E7C37"/>
    <w:rsid w:val="00A01873"/>
    <w:rsid w:val="00A60D10"/>
    <w:rsid w:val="00A65414"/>
    <w:rsid w:val="00AA5F6D"/>
    <w:rsid w:val="00AF16C9"/>
    <w:rsid w:val="00B14E44"/>
    <w:rsid w:val="00B4312A"/>
    <w:rsid w:val="00B8178B"/>
    <w:rsid w:val="00BB4890"/>
    <w:rsid w:val="00BE156D"/>
    <w:rsid w:val="00C2535E"/>
    <w:rsid w:val="00C32631"/>
    <w:rsid w:val="00C52925"/>
    <w:rsid w:val="00C66E92"/>
    <w:rsid w:val="00E35460"/>
    <w:rsid w:val="00E63290"/>
    <w:rsid w:val="00EE5602"/>
    <w:rsid w:val="00EE7628"/>
    <w:rsid w:val="00F36091"/>
    <w:rsid w:val="00F75487"/>
    <w:rsid w:val="00F85D81"/>
    <w:rsid w:val="00FA09D5"/>
    <w:rsid w:val="00FA4C41"/>
    <w:rsid w:val="00FB1BDD"/>
    <w:rsid w:val="00FB3835"/>
    <w:rsid w:val="00FB6C42"/>
    <w:rsid w:val="00FC7D00"/>
    <w:rsid w:val="00FE21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4E4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A60D1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uiPriority w:val="99"/>
    <w:rsid w:val="00A60D10"/>
    <w:pPr>
      <w:widowControl w:val="0"/>
      <w:autoSpaceDE w:val="0"/>
      <w:autoSpaceDN w:val="0"/>
      <w:adjustRightInd w:val="0"/>
      <w:spacing w:after="0" w:line="240" w:lineRule="auto"/>
    </w:pPr>
    <w:rPr>
      <w:rFonts w:eastAsiaTheme="minorEastAsia"/>
      <w:b/>
      <w:bCs/>
      <w:lang w:eastAsia="ru-RU"/>
    </w:rPr>
  </w:style>
  <w:style w:type="paragraph" w:customStyle="1" w:styleId="formattext">
    <w:name w:val="formattext"/>
    <w:basedOn w:val="a"/>
    <w:rsid w:val="00FC7D00"/>
    <w:pPr>
      <w:spacing w:after="240" w:line="240" w:lineRule="auto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282</Words>
  <Characters>1613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Чемерис</dc:creator>
  <cp:lastModifiedBy>Хачатрян</cp:lastModifiedBy>
  <cp:revision>9</cp:revision>
  <cp:lastPrinted>2012-03-15T05:39:00Z</cp:lastPrinted>
  <dcterms:created xsi:type="dcterms:W3CDTF">2012-03-14T01:18:00Z</dcterms:created>
  <dcterms:modified xsi:type="dcterms:W3CDTF">2012-03-15T05:40:00Z</dcterms:modified>
</cp:coreProperties>
</file>